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70D" w:rsidRDefault="00D6070D" w:rsidP="00D6070D">
      <w:bookmarkStart w:id="0" w:name="_GoBack"/>
      <w:r>
        <w:t xml:space="preserve">Порядок предоставления субсидий из бюджета Пермского края 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 </w:t>
      </w:r>
      <w:bookmarkEnd w:id="0"/>
      <w:r>
        <w:t>в качестве моторного топлива, в целях возмещения недополученных доходов в связи с предоставлением лицами, выполняющими переоборудование, скидки владельцам транспортных средств на указанные работы, утвержден постановлением Правительства Пермского края от 6 марта 2020 г. № 99-п (ред. от 23 июля 2020 г. № 545-п). (ссылка для скачивания</w:t>
      </w:r>
      <w:r>
        <w:br/>
      </w:r>
      <w:r w:rsidRPr="00D6070D">
        <w:t>https://mintrans.permkrai.ru/upload/iblock/e60/Постановление%20Правительства%20Пермского%20края%20от%2023%2007%202020%20№%20545-п%20О%20внесении%20изменений%20в%20Порядок%20предоставления%20субсидий%20из%20бюджета%20ПК.pdf</w:t>
      </w:r>
      <w:r>
        <w:t>)</w:t>
      </w:r>
    </w:p>
    <w:p w:rsidR="000F5C4D" w:rsidRDefault="00D6070D" w:rsidP="00D6070D">
      <w:r>
        <w:t>В настоящее время в программе переоборудования участвует следующие юридические лица и индивидуальные предприниматели: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55"/>
        <w:gridCol w:w="1972"/>
        <w:gridCol w:w="1828"/>
        <w:gridCol w:w="1844"/>
      </w:tblGrid>
      <w:tr w:rsidR="00D6070D" w:rsidTr="00D6070D">
        <w:tc>
          <w:tcPr>
            <w:tcW w:w="846" w:type="dxa"/>
            <w:vAlign w:val="center"/>
          </w:tcPr>
          <w:p w:rsidR="00D6070D" w:rsidRDefault="00D6070D" w:rsidP="00D6070D">
            <w:r>
              <w:t>№ П/П</w:t>
            </w:r>
          </w:p>
        </w:tc>
        <w:tc>
          <w:tcPr>
            <w:tcW w:w="2855" w:type="dxa"/>
            <w:vAlign w:val="center"/>
          </w:tcPr>
          <w:p w:rsidR="00D6070D" w:rsidRDefault="00D6070D" w:rsidP="00D6070D">
            <w:pPr>
              <w:jc w:val="center"/>
            </w:pPr>
            <w:r w:rsidRPr="00D6070D">
              <w:t>Наименование юридического лица или индивидуального предпринимателя (ППТО)</w:t>
            </w:r>
          </w:p>
        </w:tc>
        <w:tc>
          <w:tcPr>
            <w:tcW w:w="1972" w:type="dxa"/>
            <w:vAlign w:val="center"/>
          </w:tcPr>
          <w:p w:rsidR="00D6070D" w:rsidRDefault="00D6070D" w:rsidP="00D6070D">
            <w:pPr>
              <w:jc w:val="center"/>
            </w:pPr>
            <w:r>
              <w:t>Местонахождение</w:t>
            </w:r>
          </w:p>
        </w:tc>
        <w:tc>
          <w:tcPr>
            <w:tcW w:w="1828" w:type="dxa"/>
            <w:vAlign w:val="center"/>
          </w:tcPr>
          <w:p w:rsidR="00D6070D" w:rsidRDefault="00D6070D" w:rsidP="00D6070D">
            <w:pPr>
              <w:jc w:val="center"/>
            </w:pPr>
            <w:r>
              <w:t>Контактный телефон</w:t>
            </w:r>
          </w:p>
        </w:tc>
        <w:tc>
          <w:tcPr>
            <w:tcW w:w="1844" w:type="dxa"/>
            <w:vAlign w:val="center"/>
          </w:tcPr>
          <w:p w:rsidR="00D6070D" w:rsidRDefault="00D6070D" w:rsidP="00D6070D">
            <w:pPr>
              <w:jc w:val="center"/>
            </w:pPr>
            <w:r>
              <w:t>Партнерство</w:t>
            </w:r>
          </w:p>
          <w:p w:rsidR="00D6070D" w:rsidRDefault="00D6070D" w:rsidP="00D6070D">
            <w:pPr>
              <w:jc w:val="center"/>
            </w:pPr>
            <w:r>
              <w:t>с</w:t>
            </w:r>
          </w:p>
          <w:p w:rsidR="00D6070D" w:rsidRDefault="00D6070D" w:rsidP="00D6070D">
            <w:pPr>
              <w:jc w:val="center"/>
            </w:pPr>
            <w:r>
              <w:t>ООО «Газпром газомоторное топливо»</w:t>
            </w:r>
          </w:p>
        </w:tc>
      </w:tr>
      <w:tr w:rsidR="00D6070D" w:rsidTr="00D6070D">
        <w:tc>
          <w:tcPr>
            <w:tcW w:w="846" w:type="dxa"/>
          </w:tcPr>
          <w:p w:rsidR="00D6070D" w:rsidRPr="0003115D" w:rsidRDefault="00D6070D" w:rsidP="00D6070D">
            <w:r>
              <w:t>1.</w:t>
            </w:r>
            <w:r w:rsidRPr="0003115D">
              <w:t xml:space="preserve">                </w:t>
            </w:r>
          </w:p>
        </w:tc>
        <w:tc>
          <w:tcPr>
            <w:tcW w:w="2855" w:type="dxa"/>
          </w:tcPr>
          <w:p w:rsidR="00D6070D" w:rsidRPr="0003115D" w:rsidRDefault="00D6070D" w:rsidP="00D6070D">
            <w:r>
              <w:t xml:space="preserve">ИП </w:t>
            </w:r>
            <w:r w:rsidRPr="0003115D">
              <w:t xml:space="preserve">Зензин Илья Александрович                </w:t>
            </w:r>
          </w:p>
        </w:tc>
        <w:tc>
          <w:tcPr>
            <w:tcW w:w="1972" w:type="dxa"/>
          </w:tcPr>
          <w:p w:rsidR="00D6070D" w:rsidRDefault="00D6070D" w:rsidP="00D6070D">
            <w:pPr>
              <w:jc w:val="center"/>
            </w:pPr>
            <w:r>
              <w:t>г. Пермь,</w:t>
            </w:r>
          </w:p>
          <w:p w:rsidR="00D6070D" w:rsidRPr="0003115D" w:rsidRDefault="00D6070D" w:rsidP="00D6070D">
            <w:r>
              <w:t xml:space="preserve">ул. </w:t>
            </w:r>
            <w:proofErr w:type="spellStart"/>
            <w:r>
              <w:t>Усольская</w:t>
            </w:r>
            <w:proofErr w:type="spellEnd"/>
            <w:r>
              <w:t>, 5а</w:t>
            </w:r>
          </w:p>
        </w:tc>
        <w:tc>
          <w:tcPr>
            <w:tcW w:w="1828" w:type="dxa"/>
          </w:tcPr>
          <w:p w:rsidR="00D6070D" w:rsidRDefault="00D6070D" w:rsidP="00D6070D">
            <w:pPr>
              <w:jc w:val="center"/>
            </w:pPr>
          </w:p>
          <w:p w:rsidR="00D6070D" w:rsidRPr="0003115D" w:rsidRDefault="00D6070D" w:rsidP="00D6070D">
            <w:pPr>
              <w:jc w:val="center"/>
            </w:pPr>
            <w:r w:rsidRPr="00D6070D">
              <w:t>277-64-30</w:t>
            </w:r>
          </w:p>
        </w:tc>
        <w:tc>
          <w:tcPr>
            <w:tcW w:w="1844" w:type="dxa"/>
          </w:tcPr>
          <w:p w:rsidR="00D6070D" w:rsidRDefault="00D6070D" w:rsidP="00D6070D">
            <w:pPr>
              <w:jc w:val="center"/>
            </w:pPr>
          </w:p>
          <w:p w:rsidR="00D6070D" w:rsidRPr="0003115D" w:rsidRDefault="00D6070D" w:rsidP="00D6070D">
            <w:pPr>
              <w:jc w:val="center"/>
            </w:pPr>
            <w:r>
              <w:t>да</w:t>
            </w:r>
          </w:p>
        </w:tc>
      </w:tr>
      <w:tr w:rsidR="00D6070D" w:rsidTr="00D6070D">
        <w:tc>
          <w:tcPr>
            <w:tcW w:w="846" w:type="dxa"/>
          </w:tcPr>
          <w:p w:rsidR="00D6070D" w:rsidRDefault="00D6070D" w:rsidP="00D6070D">
            <w:r>
              <w:t>2.</w:t>
            </w:r>
          </w:p>
        </w:tc>
        <w:tc>
          <w:tcPr>
            <w:tcW w:w="2855" w:type="dxa"/>
          </w:tcPr>
          <w:p w:rsidR="00D6070D" w:rsidRDefault="00D6070D" w:rsidP="00D6070D">
            <w:r w:rsidRPr="00D6070D">
              <w:t>ИП Кобелев Артем Михайлович</w:t>
            </w:r>
          </w:p>
        </w:tc>
        <w:tc>
          <w:tcPr>
            <w:tcW w:w="1972" w:type="dxa"/>
          </w:tcPr>
          <w:p w:rsidR="00D6070D" w:rsidRDefault="00D6070D" w:rsidP="00D6070D">
            <w:pPr>
              <w:jc w:val="center"/>
            </w:pPr>
            <w:r>
              <w:t>г. Пермь,</w:t>
            </w:r>
          </w:p>
          <w:p w:rsidR="00D6070D" w:rsidRDefault="00D6070D" w:rsidP="00D6070D">
            <w:pPr>
              <w:jc w:val="center"/>
            </w:pPr>
            <w:r>
              <w:t xml:space="preserve">ул. </w:t>
            </w:r>
            <w:proofErr w:type="spellStart"/>
            <w:r>
              <w:t>Оверятская</w:t>
            </w:r>
            <w:proofErr w:type="spellEnd"/>
            <w:r>
              <w:t>, 25</w:t>
            </w:r>
          </w:p>
        </w:tc>
        <w:tc>
          <w:tcPr>
            <w:tcW w:w="1828" w:type="dxa"/>
          </w:tcPr>
          <w:p w:rsidR="00D6070D" w:rsidRDefault="00D6070D" w:rsidP="00D6070D">
            <w:pPr>
              <w:jc w:val="center"/>
            </w:pPr>
          </w:p>
          <w:p w:rsidR="00D6070D" w:rsidRDefault="00D6070D" w:rsidP="00D6070D">
            <w:pPr>
              <w:jc w:val="center"/>
            </w:pPr>
            <w:r w:rsidRPr="00D6070D">
              <w:t>299-44-44</w:t>
            </w:r>
          </w:p>
        </w:tc>
        <w:tc>
          <w:tcPr>
            <w:tcW w:w="1844" w:type="dxa"/>
          </w:tcPr>
          <w:p w:rsidR="00D6070D" w:rsidRDefault="00D6070D" w:rsidP="00D6070D">
            <w:pPr>
              <w:jc w:val="center"/>
            </w:pPr>
          </w:p>
          <w:p w:rsidR="00D6070D" w:rsidRDefault="00D6070D" w:rsidP="00D6070D">
            <w:pPr>
              <w:jc w:val="center"/>
            </w:pPr>
            <w:r>
              <w:t>да</w:t>
            </w:r>
          </w:p>
        </w:tc>
      </w:tr>
      <w:tr w:rsidR="00D6070D" w:rsidTr="00D6070D">
        <w:tc>
          <w:tcPr>
            <w:tcW w:w="846" w:type="dxa"/>
          </w:tcPr>
          <w:p w:rsidR="00D6070D" w:rsidRDefault="00D6070D" w:rsidP="00D6070D">
            <w:r>
              <w:t>3.</w:t>
            </w:r>
          </w:p>
        </w:tc>
        <w:tc>
          <w:tcPr>
            <w:tcW w:w="2855" w:type="dxa"/>
          </w:tcPr>
          <w:p w:rsidR="00D6070D" w:rsidRDefault="00D6070D" w:rsidP="00D6070D">
            <w:r w:rsidRPr="00D6070D">
              <w:t>ИП Кайгородов Сергей Александрович</w:t>
            </w:r>
          </w:p>
        </w:tc>
        <w:tc>
          <w:tcPr>
            <w:tcW w:w="1972" w:type="dxa"/>
          </w:tcPr>
          <w:p w:rsidR="00D6070D" w:rsidRDefault="00D6070D" w:rsidP="00D6070D">
            <w:pPr>
              <w:jc w:val="center"/>
            </w:pPr>
            <w:r>
              <w:t>г. Пермь,</w:t>
            </w:r>
          </w:p>
          <w:p w:rsidR="00D6070D" w:rsidRDefault="00D6070D" w:rsidP="00D6070D">
            <w:pPr>
              <w:jc w:val="center"/>
            </w:pPr>
            <w:r>
              <w:t>ул. Баумана, 5а</w:t>
            </w:r>
          </w:p>
        </w:tc>
        <w:tc>
          <w:tcPr>
            <w:tcW w:w="1828" w:type="dxa"/>
          </w:tcPr>
          <w:p w:rsidR="00D6070D" w:rsidRDefault="00D6070D" w:rsidP="00D6070D">
            <w:pPr>
              <w:jc w:val="center"/>
            </w:pPr>
          </w:p>
          <w:p w:rsidR="00D6070D" w:rsidRDefault="00D6070D" w:rsidP="00D6070D">
            <w:pPr>
              <w:jc w:val="center"/>
            </w:pPr>
            <w:r w:rsidRPr="00D6070D">
              <w:t>255-44-54</w:t>
            </w:r>
          </w:p>
        </w:tc>
        <w:tc>
          <w:tcPr>
            <w:tcW w:w="1844" w:type="dxa"/>
          </w:tcPr>
          <w:p w:rsidR="00D6070D" w:rsidRDefault="00D6070D" w:rsidP="00D6070D">
            <w:pPr>
              <w:jc w:val="center"/>
            </w:pPr>
          </w:p>
          <w:p w:rsidR="00D6070D" w:rsidRDefault="00D6070D" w:rsidP="00D6070D">
            <w:pPr>
              <w:jc w:val="center"/>
            </w:pPr>
            <w:r>
              <w:t>да</w:t>
            </w:r>
          </w:p>
        </w:tc>
      </w:tr>
      <w:tr w:rsidR="00D6070D" w:rsidTr="00D6070D">
        <w:tc>
          <w:tcPr>
            <w:tcW w:w="846" w:type="dxa"/>
          </w:tcPr>
          <w:p w:rsidR="00D6070D" w:rsidRDefault="00D6070D" w:rsidP="00D6070D">
            <w:r>
              <w:t>4.</w:t>
            </w:r>
          </w:p>
        </w:tc>
        <w:tc>
          <w:tcPr>
            <w:tcW w:w="2855" w:type="dxa"/>
          </w:tcPr>
          <w:p w:rsidR="00D6070D" w:rsidRDefault="00D6070D" w:rsidP="00D6070D"/>
          <w:p w:rsidR="00D6070D" w:rsidRDefault="00D6070D" w:rsidP="00D6070D">
            <w:r w:rsidRPr="00D6070D">
              <w:t>ООО «Метан Сити»</w:t>
            </w:r>
          </w:p>
        </w:tc>
        <w:tc>
          <w:tcPr>
            <w:tcW w:w="1972" w:type="dxa"/>
          </w:tcPr>
          <w:p w:rsidR="00D6070D" w:rsidRDefault="00D6070D" w:rsidP="00D6070D">
            <w:pPr>
              <w:jc w:val="center"/>
            </w:pPr>
            <w:r>
              <w:t>Пермский край,</w:t>
            </w:r>
          </w:p>
          <w:p w:rsidR="00D6070D" w:rsidRDefault="00D6070D" w:rsidP="00D6070D">
            <w:pPr>
              <w:jc w:val="center"/>
            </w:pPr>
            <w:r>
              <w:t xml:space="preserve">г. Соликамск, </w:t>
            </w:r>
            <w:r>
              <w:br/>
              <w:t>ул. Энергетиков, 3/1</w:t>
            </w:r>
          </w:p>
        </w:tc>
        <w:tc>
          <w:tcPr>
            <w:tcW w:w="1828" w:type="dxa"/>
          </w:tcPr>
          <w:p w:rsidR="00D6070D" w:rsidRDefault="00D6070D" w:rsidP="00D6070D">
            <w:pPr>
              <w:jc w:val="center"/>
            </w:pPr>
          </w:p>
          <w:p w:rsidR="00D6070D" w:rsidRDefault="00D6070D" w:rsidP="00D6070D">
            <w:pPr>
              <w:jc w:val="center"/>
            </w:pPr>
            <w:r w:rsidRPr="00D6070D">
              <w:t>8 (34253) 7-24-79</w:t>
            </w:r>
          </w:p>
        </w:tc>
        <w:tc>
          <w:tcPr>
            <w:tcW w:w="1844" w:type="dxa"/>
          </w:tcPr>
          <w:p w:rsidR="00D6070D" w:rsidRDefault="00D6070D" w:rsidP="00D6070D">
            <w:pPr>
              <w:jc w:val="center"/>
            </w:pPr>
          </w:p>
          <w:p w:rsidR="00D6070D" w:rsidRDefault="00D6070D" w:rsidP="00D6070D">
            <w:pPr>
              <w:jc w:val="center"/>
            </w:pPr>
            <w:r>
              <w:t>да</w:t>
            </w:r>
          </w:p>
        </w:tc>
      </w:tr>
      <w:tr w:rsidR="00D6070D" w:rsidTr="00D6070D">
        <w:tc>
          <w:tcPr>
            <w:tcW w:w="846" w:type="dxa"/>
          </w:tcPr>
          <w:p w:rsidR="00D6070D" w:rsidRDefault="00D6070D" w:rsidP="00D6070D">
            <w:r>
              <w:t>5.</w:t>
            </w:r>
          </w:p>
        </w:tc>
        <w:tc>
          <w:tcPr>
            <w:tcW w:w="2855" w:type="dxa"/>
          </w:tcPr>
          <w:p w:rsidR="00D6070D" w:rsidRDefault="00D6070D" w:rsidP="00D6070D"/>
          <w:p w:rsidR="00D6070D" w:rsidRPr="00D6070D" w:rsidRDefault="00D6070D" w:rsidP="00D6070D">
            <w:r>
              <w:t>ООО «</w:t>
            </w:r>
            <w:proofErr w:type="spellStart"/>
            <w:r>
              <w:t>Газпрометан</w:t>
            </w:r>
            <w:proofErr w:type="spellEnd"/>
            <w:r>
              <w:t>»</w:t>
            </w:r>
          </w:p>
        </w:tc>
        <w:tc>
          <w:tcPr>
            <w:tcW w:w="1972" w:type="dxa"/>
          </w:tcPr>
          <w:p w:rsidR="00D6070D" w:rsidRDefault="00D6070D" w:rsidP="00D6070D">
            <w:pPr>
              <w:jc w:val="center"/>
            </w:pPr>
            <w:r>
              <w:t xml:space="preserve">Пермский край, </w:t>
            </w:r>
          </w:p>
          <w:p w:rsidR="00D6070D" w:rsidRDefault="00D6070D" w:rsidP="00D6070D">
            <w:pPr>
              <w:jc w:val="center"/>
            </w:pPr>
            <w:r>
              <w:t xml:space="preserve">г. Соликамск, </w:t>
            </w:r>
          </w:p>
          <w:p w:rsidR="00D6070D" w:rsidRDefault="00D6070D" w:rsidP="00D6070D">
            <w:pPr>
              <w:jc w:val="center"/>
            </w:pPr>
            <w:r>
              <w:t>ул. Черняховского, 4а</w:t>
            </w:r>
          </w:p>
        </w:tc>
        <w:tc>
          <w:tcPr>
            <w:tcW w:w="1828" w:type="dxa"/>
          </w:tcPr>
          <w:p w:rsidR="00D6070D" w:rsidRDefault="00D6070D" w:rsidP="00D6070D">
            <w:pPr>
              <w:jc w:val="center"/>
            </w:pPr>
          </w:p>
          <w:p w:rsidR="00D6070D" w:rsidRDefault="00D6070D" w:rsidP="00D6070D">
            <w:pPr>
              <w:jc w:val="center"/>
            </w:pPr>
            <w:r>
              <w:t>8 (34253)</w:t>
            </w:r>
          </w:p>
          <w:p w:rsidR="00D6070D" w:rsidRDefault="00D6070D" w:rsidP="00D6070D">
            <w:pPr>
              <w:jc w:val="center"/>
            </w:pPr>
            <w:r>
              <w:t xml:space="preserve">2-55-75, </w:t>
            </w:r>
          </w:p>
          <w:p w:rsidR="00D6070D" w:rsidRDefault="00D6070D" w:rsidP="00D6070D">
            <w:pPr>
              <w:jc w:val="center"/>
            </w:pPr>
            <w:r>
              <w:t>4-91-19</w:t>
            </w:r>
          </w:p>
        </w:tc>
        <w:tc>
          <w:tcPr>
            <w:tcW w:w="1844" w:type="dxa"/>
          </w:tcPr>
          <w:p w:rsidR="00D6070D" w:rsidRDefault="00D6070D" w:rsidP="00D6070D">
            <w:pPr>
              <w:jc w:val="center"/>
            </w:pPr>
          </w:p>
          <w:p w:rsidR="00D6070D" w:rsidRDefault="00D6070D" w:rsidP="00D6070D">
            <w:pPr>
              <w:jc w:val="center"/>
            </w:pPr>
            <w:r>
              <w:t>нет</w:t>
            </w:r>
          </w:p>
        </w:tc>
      </w:tr>
      <w:tr w:rsidR="00D6070D" w:rsidTr="00D6070D">
        <w:tc>
          <w:tcPr>
            <w:tcW w:w="846" w:type="dxa"/>
          </w:tcPr>
          <w:p w:rsidR="00D6070D" w:rsidRDefault="00D6070D" w:rsidP="00D6070D">
            <w:r>
              <w:t>6.</w:t>
            </w:r>
          </w:p>
        </w:tc>
        <w:tc>
          <w:tcPr>
            <w:tcW w:w="2855" w:type="dxa"/>
          </w:tcPr>
          <w:p w:rsidR="00D6070D" w:rsidRPr="00D6070D" w:rsidRDefault="00D6070D" w:rsidP="00D6070D">
            <w:r w:rsidRPr="00D6070D">
              <w:t>ИП Семейкин Иван Сергеевич</w:t>
            </w:r>
          </w:p>
        </w:tc>
        <w:tc>
          <w:tcPr>
            <w:tcW w:w="1972" w:type="dxa"/>
          </w:tcPr>
          <w:p w:rsidR="00D6070D" w:rsidRDefault="00D6070D" w:rsidP="00D6070D">
            <w:pPr>
              <w:jc w:val="center"/>
            </w:pPr>
            <w:r>
              <w:t xml:space="preserve">Пермский край, </w:t>
            </w:r>
          </w:p>
          <w:p w:rsidR="00D6070D" w:rsidRDefault="00D6070D" w:rsidP="00D6070D">
            <w:pPr>
              <w:jc w:val="center"/>
            </w:pPr>
            <w:r>
              <w:t xml:space="preserve">г. Соликамск, </w:t>
            </w:r>
          </w:p>
          <w:p w:rsidR="00D6070D" w:rsidRDefault="00D6070D" w:rsidP="00D6070D">
            <w:pPr>
              <w:jc w:val="center"/>
            </w:pPr>
            <w:r>
              <w:t xml:space="preserve">ул. </w:t>
            </w:r>
            <w:proofErr w:type="spellStart"/>
            <w:r>
              <w:t>Карналлитовая</w:t>
            </w:r>
            <w:proofErr w:type="spellEnd"/>
            <w:r>
              <w:t>, 103</w:t>
            </w:r>
          </w:p>
        </w:tc>
        <w:tc>
          <w:tcPr>
            <w:tcW w:w="1828" w:type="dxa"/>
          </w:tcPr>
          <w:p w:rsidR="00D22D03" w:rsidRDefault="00D22D03" w:rsidP="00D6070D">
            <w:pPr>
              <w:jc w:val="center"/>
            </w:pPr>
          </w:p>
          <w:p w:rsidR="00D22D03" w:rsidRDefault="00D22D03" w:rsidP="00D6070D">
            <w:pPr>
              <w:jc w:val="center"/>
            </w:pPr>
          </w:p>
          <w:p w:rsidR="00D6070D" w:rsidRDefault="00D22D03" w:rsidP="00D6070D">
            <w:pPr>
              <w:jc w:val="center"/>
            </w:pPr>
            <w:r w:rsidRPr="00D22D03">
              <w:t>8 919-477-38-00</w:t>
            </w:r>
          </w:p>
        </w:tc>
        <w:tc>
          <w:tcPr>
            <w:tcW w:w="1844" w:type="dxa"/>
          </w:tcPr>
          <w:p w:rsidR="00D6070D" w:rsidRDefault="00D6070D" w:rsidP="00D6070D">
            <w:pPr>
              <w:jc w:val="center"/>
            </w:pPr>
          </w:p>
          <w:p w:rsidR="00D22D03" w:rsidRDefault="00D22D03" w:rsidP="00D6070D">
            <w:pPr>
              <w:jc w:val="center"/>
            </w:pPr>
          </w:p>
          <w:p w:rsidR="00D22D03" w:rsidRDefault="00D22D03" w:rsidP="00D6070D">
            <w:pPr>
              <w:jc w:val="center"/>
            </w:pPr>
            <w:r>
              <w:t>да</w:t>
            </w:r>
          </w:p>
        </w:tc>
      </w:tr>
      <w:tr w:rsidR="00D6070D" w:rsidTr="00D6070D">
        <w:tc>
          <w:tcPr>
            <w:tcW w:w="846" w:type="dxa"/>
          </w:tcPr>
          <w:p w:rsidR="00D6070D" w:rsidRDefault="00D6070D" w:rsidP="00D6070D">
            <w:r>
              <w:t>7.</w:t>
            </w:r>
          </w:p>
        </w:tc>
        <w:tc>
          <w:tcPr>
            <w:tcW w:w="2855" w:type="dxa"/>
          </w:tcPr>
          <w:p w:rsidR="00D6070D" w:rsidRPr="00D6070D" w:rsidRDefault="00D6070D" w:rsidP="00D6070D">
            <w:r w:rsidRPr="00D6070D">
              <w:t xml:space="preserve">ИП </w:t>
            </w:r>
            <w:proofErr w:type="spellStart"/>
            <w:r w:rsidRPr="00D6070D">
              <w:t>Файзулин</w:t>
            </w:r>
            <w:proofErr w:type="spellEnd"/>
            <w:r w:rsidRPr="00D6070D">
              <w:t xml:space="preserve"> Борис Михайлович</w:t>
            </w:r>
          </w:p>
        </w:tc>
        <w:tc>
          <w:tcPr>
            <w:tcW w:w="1972" w:type="dxa"/>
          </w:tcPr>
          <w:p w:rsidR="00D6070D" w:rsidRDefault="00D22D03" w:rsidP="00D6070D">
            <w:pPr>
              <w:jc w:val="center"/>
            </w:pPr>
            <w:r w:rsidRPr="00D22D03">
              <w:t>г. Пермь, ул. Соликамская, 317</w:t>
            </w:r>
          </w:p>
        </w:tc>
        <w:tc>
          <w:tcPr>
            <w:tcW w:w="1828" w:type="dxa"/>
          </w:tcPr>
          <w:p w:rsidR="00D22D03" w:rsidRDefault="00D22D03" w:rsidP="00D6070D">
            <w:pPr>
              <w:jc w:val="center"/>
            </w:pPr>
          </w:p>
          <w:p w:rsidR="00D6070D" w:rsidRDefault="00D22D03" w:rsidP="00D6070D">
            <w:pPr>
              <w:jc w:val="center"/>
            </w:pPr>
            <w:r w:rsidRPr="00D22D03">
              <w:t>294-37-34</w:t>
            </w:r>
          </w:p>
        </w:tc>
        <w:tc>
          <w:tcPr>
            <w:tcW w:w="1844" w:type="dxa"/>
          </w:tcPr>
          <w:p w:rsidR="00D6070D" w:rsidRDefault="00D6070D" w:rsidP="00D6070D">
            <w:pPr>
              <w:jc w:val="center"/>
            </w:pPr>
          </w:p>
        </w:tc>
      </w:tr>
    </w:tbl>
    <w:p w:rsidR="00D22D03" w:rsidRDefault="00D22D03" w:rsidP="00D22D03"/>
    <w:p w:rsidR="00D22D03" w:rsidRDefault="00D22D03" w:rsidP="00D22D03"/>
    <w:p w:rsidR="00D22D03" w:rsidRDefault="00D22D03" w:rsidP="00D22D03">
      <w:r>
        <w:t>На 16.09.2020 переоборудовано 323 транспортных средств.</w:t>
      </w:r>
    </w:p>
    <w:p w:rsidR="00D6070D" w:rsidRDefault="00D22D03" w:rsidP="00D22D03">
      <w:r>
        <w:t>Плановый показатель Пермского края по переоборудованию на 2020 год – 595 ТС.</w:t>
      </w:r>
    </w:p>
    <w:sectPr w:rsidR="00D60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F4"/>
    <w:rsid w:val="000021F4"/>
    <w:rsid w:val="000F5C4D"/>
    <w:rsid w:val="00714CC9"/>
    <w:rsid w:val="00741A83"/>
    <w:rsid w:val="00D22D03"/>
    <w:rsid w:val="00D6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EA671-010A-4911-B0E4-F063F329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Метелева Ольга Анатольевна</dc:creator>
  <cp:keywords/>
  <dc:description/>
  <cp:lastModifiedBy>Сукарнаева Ольга Николаевна</cp:lastModifiedBy>
  <cp:revision>2</cp:revision>
  <dcterms:created xsi:type="dcterms:W3CDTF">2020-09-18T04:08:00Z</dcterms:created>
  <dcterms:modified xsi:type="dcterms:W3CDTF">2020-09-18T04:08:00Z</dcterms:modified>
</cp:coreProperties>
</file>